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039" w14:textId="237ACDC9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11093"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  <w:t>SCS no discrimina en sus programas o empleo por motivos de raza, color, religión, origen nacional y discapacidad/discapacidad.</w:t>
      </w:r>
    </w:p>
    <w:p w14:paraId="658180B9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4342721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11093">
        <w:rPr>
          <w:rFonts w:ascii="Times New Roman" w:hAnsi="Times New Roman" w:cs="Times New Roman"/>
          <w:b/>
          <w:bCs/>
          <w:noProof/>
          <w:sz w:val="28"/>
          <w:szCs w:val="28"/>
          <w:lang w:val="es"/>
        </w:rPr>
        <w:drawing>
          <wp:anchor distT="0" distB="0" distL="114300" distR="114300" simplePos="0" relativeHeight="251660288" behindDoc="1" locked="0" layoutInCell="1" allowOverlap="1" wp14:anchorId="5445A4DD" wp14:editId="0ED29DA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093">
        <w:rPr>
          <w:rFonts w:ascii="Times New Roman" w:hAnsi="Times New Roman" w:cs="Times New Roman"/>
          <w:noProof/>
          <w:sz w:val="28"/>
          <w:szCs w:val="28"/>
          <w:lang w:val="es"/>
        </w:rPr>
        <w:drawing>
          <wp:anchor distT="0" distB="0" distL="114300" distR="114300" simplePos="0" relativeHeight="251659264" behindDoc="1" locked="0" layoutInCell="1" allowOverlap="1" wp14:anchorId="40F71B09" wp14:editId="62D4FC6A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DE25F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87237FF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93">
        <w:rPr>
          <w:rFonts w:ascii="Times New Roman" w:hAnsi="Times New Roman" w:cs="Times New Roman"/>
          <w:sz w:val="28"/>
          <w:szCs w:val="28"/>
          <w:lang w:val="es"/>
        </w:rPr>
        <w:t>Escuela Primaria</w:t>
      </w:r>
      <w:r w:rsidRPr="00611093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611093">
        <w:rPr>
          <w:rFonts w:ascii="Times New Roman" w:hAnsi="Times New Roman" w:cs="Times New Roman"/>
          <w:sz w:val="28"/>
          <w:szCs w:val="28"/>
          <w:lang w:val="es"/>
        </w:rPr>
        <w:t>Getwell</w:t>
      </w:r>
      <w:proofErr w:type="spellEnd"/>
    </w:p>
    <w:p w14:paraId="40DAF12D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Título I Estudiante/Padre/Pacto Escolar</w:t>
      </w:r>
    </w:p>
    <w:p w14:paraId="2A632663" w14:textId="6DB70564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202</w:t>
      </w:r>
      <w:r w:rsidR="00BD6BBB">
        <w:rPr>
          <w:rFonts w:ascii="Times New Roman" w:hAnsi="Times New Roman" w:cs="Times New Roman"/>
          <w:b/>
          <w:bCs/>
          <w:sz w:val="28"/>
          <w:szCs w:val="28"/>
          <w:lang w:val="es"/>
        </w:rPr>
        <w:t>2</w:t>
      </w: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-202</w:t>
      </w:r>
      <w:r w:rsidR="00BD6BBB">
        <w:rPr>
          <w:rFonts w:ascii="Times New Roman" w:hAnsi="Times New Roman" w:cs="Times New Roman"/>
          <w:b/>
          <w:bCs/>
          <w:sz w:val="28"/>
          <w:szCs w:val="28"/>
          <w:lang w:val="es"/>
        </w:rPr>
        <w:t>3</w:t>
      </w:r>
    </w:p>
    <w:p w14:paraId="38C4720A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7CDCF" w14:textId="77777777" w:rsidR="003416EF" w:rsidRPr="00611093" w:rsidRDefault="003416EF" w:rsidP="003416E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11093">
        <w:rPr>
          <w:rFonts w:ascii="Times New Roman" w:hAnsi="Times New Roman" w:cs="Times New Roman"/>
          <w:i/>
          <w:iCs/>
          <w:sz w:val="18"/>
          <w:szCs w:val="18"/>
          <w:lang w:val="es"/>
        </w:rPr>
        <w:t xml:space="preserve">Este pacto describe cómo los estudiantes, los padres y todo el personal de la escuela compartirán la responsabilidad de mejorar el rendimiento estudiantil y cómo los padres desarrollarán una asociación para ayudar a los niños a alcanzar los altos estándares del estado. Este acuerdo es desarrollado y acordado </w:t>
      </w:r>
      <w:r w:rsidRPr="00611093">
        <w:rPr>
          <w:rFonts w:ascii="Times New Roman" w:hAnsi="Times New Roman" w:cs="Times New Roman"/>
          <w:b/>
          <w:bCs/>
          <w:i/>
          <w:iCs/>
          <w:sz w:val="18"/>
          <w:szCs w:val="18"/>
          <w:lang w:val="es"/>
        </w:rPr>
        <w:t>conjuntamente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i/>
          <w:iCs/>
          <w:sz w:val="18"/>
          <w:szCs w:val="18"/>
          <w:lang w:val="es"/>
        </w:rPr>
        <w:t xml:space="preserve"> por la escuela, los padres, los estudiantes y el personal de la escuela. Este acuerdo describe cómo compartiremos la responsabilidad de mejorar el rendimiento académico de los estudiantes.</w:t>
      </w:r>
    </w:p>
    <w:p w14:paraId="3A7F78C8" w14:textId="77777777" w:rsidR="003416EF" w:rsidRPr="00611093" w:rsidRDefault="003416EF" w:rsidP="003416E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474970CA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Acuerdo de Padre/Tutor</w:t>
      </w:r>
    </w:p>
    <w:p w14:paraId="6778D0F1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mi hijo logre. Por lo tanto, seré responsable de apoyar el aprendizaje de mi hijo haciendo lo siguiente:</w:t>
      </w:r>
    </w:p>
    <w:p w14:paraId="20F4AC68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a mi hijo los suministros necesarios para la escuela.</w:t>
      </w:r>
    </w:p>
    <w:p w14:paraId="6586D91C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Asegúrese de que mi hijo llegue a tiempo y asista a la escuela regularmente.</w:t>
      </w:r>
    </w:p>
    <w:p w14:paraId="01440462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Apoyar a la escuela en sus esfuerzos por mantener una disciplina adecuada.</w:t>
      </w:r>
    </w:p>
    <w:p w14:paraId="2968C4B9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Establezca un tiempo para la tarea y revíselo regularmente.</w:t>
      </w:r>
    </w:p>
    <w:p w14:paraId="334FABA0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Enseñar habilidades sociales para promover la interacción positiva con todas las partes interesadas</w:t>
      </w:r>
    </w:p>
    <w:p w14:paraId="1277E3DE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611093">
        <w:rPr>
          <w:rFonts w:ascii="Times New Roman" w:hAnsi="Times New Roman" w:cs="Times New Roman"/>
          <w:sz w:val="18"/>
          <w:szCs w:val="18"/>
          <w:highlight w:val="yellow"/>
          <w:lang w:val="es"/>
        </w:rPr>
        <w:t>Ser responsable de apoyar el aprendizaje de mi hijo participando en decisiones relacionadas con su educación.</w:t>
      </w:r>
    </w:p>
    <w:p w14:paraId="1C6D8977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Devolver tarjetas de informes/compactos firmados y asistir a conferencias y reuniones de los padres</w:t>
      </w:r>
    </w:p>
    <w:p w14:paraId="313F52D7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Lea con mi hijo y deje que mi hijo me vea leer</w:t>
      </w:r>
    </w:p>
    <w:p w14:paraId="30F2C564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41C9867F" w14:textId="4744AECD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Contrato de estudiante</w:t>
      </w:r>
    </w:p>
    <w:p w14:paraId="6B399DFC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trabaje para ser el mejor de mi capacidad. Por lo tanto, me esforzaré por hacer lo siguiente:</w:t>
      </w:r>
    </w:p>
    <w:p w14:paraId="1C6EC350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Asistir a la escuela regularmente.</w:t>
      </w:r>
    </w:p>
    <w:p w14:paraId="604783CA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Ven a la escuela con una actitud enfocada en el aprendizaje.</w:t>
      </w:r>
    </w:p>
    <w:p w14:paraId="3297D146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Venga a la escuela todos los días con lápices, papel de cuaderno o tabletas.</w:t>
      </w:r>
    </w:p>
    <w:p w14:paraId="05442BB2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Haga el trabajo en clase y la tarea asignados.</w:t>
      </w:r>
    </w:p>
    <w:p w14:paraId="234D0729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Siga las reglas del Código de Conducta para Estudiantes de SCS.</w:t>
      </w:r>
    </w:p>
    <w:p w14:paraId="5D186BE9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Respetar a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sus compañeros,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 xml:space="preserve"> respetar a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los maestros y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 xml:space="preserve"> respetarse a</w:t>
      </w:r>
      <w:r w:rsidRPr="00611093">
        <w:rPr>
          <w:rFonts w:ascii="Times New Roman" w:hAnsi="Times New Roman" w:cs="Times New Roman"/>
          <w:lang w:val="es"/>
        </w:rPr>
        <w:t xml:space="preserve"> sí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mismos.</w:t>
      </w:r>
    </w:p>
    <w:p w14:paraId="0CF0B672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611093">
        <w:rPr>
          <w:rFonts w:ascii="Times New Roman" w:hAnsi="Times New Roman" w:cs="Times New Roman"/>
          <w:sz w:val="18"/>
          <w:szCs w:val="18"/>
          <w:highlight w:val="yellow"/>
          <w:lang w:val="es"/>
        </w:rPr>
        <w:t>Asumir la responsabilidad de mis acciones y calificaciones y cooperar con los demás en todas las situaciones de aprendizaje.</w:t>
      </w:r>
    </w:p>
    <w:p w14:paraId="394CC1F4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08921B93" w14:textId="6C8B5BC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Acuerdo del profesorado</w:t>
      </w:r>
    </w:p>
    <w:p w14:paraId="68389052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los estudiantes logren. Por lo tanto, me esforzaré por hacer lo siguiente:</w:t>
      </w:r>
    </w:p>
    <w:p w14:paraId="5D058349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Tener altas expectativas para todos los estudiantes.</w:t>
      </w:r>
    </w:p>
    <w:p w14:paraId="378A7E22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tareas para los estudiantes que reforzarán la instrucción de alta calidad en el salón de clases.</w:t>
      </w:r>
    </w:p>
    <w:p w14:paraId="5715A66E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la ayuda necesaria a los padres para que puedan ayudar con las asignaciones.</w:t>
      </w:r>
    </w:p>
    <w:p w14:paraId="749EC01F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Utilice actividades especiales en el salón de clases para que el aprendizaje sea agradable.</w:t>
      </w:r>
    </w:p>
    <w:p w14:paraId="093D5043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Determine las necesidades educativas del estudiante y ajuste la instrucción para adaptarse a esas necesidades.</w:t>
      </w:r>
    </w:p>
    <w:p w14:paraId="103CDC81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un entorno "amigable para los padres y puerta abierta".</w:t>
      </w:r>
    </w:p>
    <w:p w14:paraId="09E40341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comunicación en curso con los padres a través de informes de progreso semanales y conversaciones telefónicas.</w:t>
      </w:r>
    </w:p>
    <w:p w14:paraId="74A6F85C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268C51A7" w14:textId="50B96D6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ab/>
        <w:t>Apoyo esta forma de compromiso de los padres. Por lo tanto, me esforzaré por hacer lo siguiente:</w:t>
      </w:r>
    </w:p>
    <w:p w14:paraId="70253527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Tener una gran expectativa y respeto por el maestro, los estudiantes, el personal y los padres.</w:t>
      </w:r>
    </w:p>
    <w:p w14:paraId="5E750FEE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un entorno seguro y atractivo que permita una comunicación positiva entre el maestro, el padre y el estudiante de manera continua.</w:t>
      </w:r>
    </w:p>
    <w:p w14:paraId="4BF0F38E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a los maestros nueva información, capacitación continua y nuevos recursos para ayudar a proporcionar a los estudiantes un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plan de estudios e instrucción de alta calidad.</w:t>
      </w:r>
    </w:p>
    <w:p w14:paraId="75BC5D1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tutoriales y otros programas de intervención para ayudar a los niños de manera oportuna.</w:t>
      </w:r>
    </w:p>
    <w:p w14:paraId="564CE2C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Llevar a la práctica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de conferencias de padres/maestros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para discutir el pacto escolar.</w:t>
      </w:r>
    </w:p>
    <w:p w14:paraId="5EA58E0A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currículo e instrucción de alta calidad en un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entorno de aprendizaje de apoyo y eficaz.</w:t>
      </w:r>
    </w:p>
    <w:p w14:paraId="1046FEF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a los padres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un acceso razonable al personal, así como para ser voluntarios, participar y observar en la clase del niño.</w:t>
      </w:r>
    </w:p>
    <w:p w14:paraId="7B0EE52E" w14:textId="1363B671" w:rsidR="008A6CCC" w:rsidRDefault="008A6CCC">
      <w:pPr>
        <w:rPr>
          <w:rFonts w:ascii="Times New Roman" w:hAnsi="Times New Roman" w:cs="Times New Roman"/>
        </w:rPr>
      </w:pPr>
    </w:p>
    <w:p w14:paraId="735ABC67" w14:textId="2DE4B07D" w:rsidR="00CE5517" w:rsidRDefault="00CE5517">
      <w:pPr>
        <w:rPr>
          <w:rFonts w:ascii="Times New Roman" w:hAnsi="Times New Roman" w:cs="Times New Roman"/>
        </w:rPr>
      </w:pPr>
    </w:p>
    <w:p w14:paraId="395367E1" w14:textId="4FC4EC9E" w:rsidR="00CE5517" w:rsidRDefault="00CE5517">
      <w:pPr>
        <w:rPr>
          <w:rFonts w:ascii="Times New Roman" w:hAnsi="Times New Roman" w:cs="Times New Roman"/>
        </w:rPr>
      </w:pPr>
    </w:p>
    <w:p w14:paraId="50B646FC" w14:textId="77777777" w:rsidR="00CE5517" w:rsidRDefault="00CE5517">
      <w:pPr>
        <w:rPr>
          <w:rFonts w:ascii="Times New Roman" w:hAnsi="Times New Roman" w:cs="Times New Roman"/>
        </w:rPr>
      </w:pPr>
    </w:p>
    <w:p w14:paraId="776662AE" w14:textId="77777777" w:rsidR="00CE5517" w:rsidRPr="00CE5517" w:rsidRDefault="00CE5517" w:rsidP="00CE551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E5517">
        <w:rPr>
          <w:rFonts w:ascii="Times New Roman" w:hAnsi="Times New Roman" w:cs="Times New Roman"/>
          <w:i/>
          <w:iCs/>
          <w:sz w:val="24"/>
          <w:szCs w:val="24"/>
          <w:lang w:val="es-ES"/>
        </w:rPr>
        <w:t>Opinión escrita el septiembre de 2021</w:t>
      </w:r>
    </w:p>
    <w:p w14:paraId="7ED1A1F4" w14:textId="77777777" w:rsidR="00CE5517" w:rsidRPr="00611093" w:rsidRDefault="00CE5517">
      <w:pPr>
        <w:rPr>
          <w:rFonts w:ascii="Times New Roman" w:hAnsi="Times New Roman" w:cs="Times New Roman"/>
        </w:rPr>
      </w:pPr>
    </w:p>
    <w:sectPr w:rsidR="00CE5517" w:rsidRPr="00611093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470"/>
    <w:multiLevelType w:val="hybridMultilevel"/>
    <w:tmpl w:val="4CD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207A"/>
    <w:multiLevelType w:val="hybridMultilevel"/>
    <w:tmpl w:val="542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553"/>
    <w:multiLevelType w:val="hybridMultilevel"/>
    <w:tmpl w:val="D38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4E5"/>
    <w:multiLevelType w:val="hybridMultilevel"/>
    <w:tmpl w:val="CFC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3505">
    <w:abstractNumId w:val="1"/>
  </w:num>
  <w:num w:numId="2" w16cid:durableId="888494135">
    <w:abstractNumId w:val="2"/>
  </w:num>
  <w:num w:numId="3" w16cid:durableId="1730302954">
    <w:abstractNumId w:val="3"/>
  </w:num>
  <w:num w:numId="4" w16cid:durableId="20525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F"/>
    <w:rsid w:val="00056DF2"/>
    <w:rsid w:val="003416EF"/>
    <w:rsid w:val="005A1C57"/>
    <w:rsid w:val="00611093"/>
    <w:rsid w:val="00740FF4"/>
    <w:rsid w:val="008A6CCC"/>
    <w:rsid w:val="00BD6BBB"/>
    <w:rsid w:val="00C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3926"/>
  <w15:chartTrackingRefBased/>
  <w15:docId w15:val="{7579822E-DBDF-4057-9487-B9C41F6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STEPHANIE M KISSELL</cp:lastModifiedBy>
  <cp:revision>2</cp:revision>
  <dcterms:created xsi:type="dcterms:W3CDTF">2022-08-03T14:50:00Z</dcterms:created>
  <dcterms:modified xsi:type="dcterms:W3CDTF">2022-08-03T14:50:00Z</dcterms:modified>
</cp:coreProperties>
</file>